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rPr>
          <w:rFonts w:ascii="Comic Sans MS" w:cs="Comic Sans MS" w:eastAsia="Comic Sans MS" w:hAnsi="Comic Sans MS"/>
          <w:color w:val="ff9900"/>
          <w:sz w:val="64"/>
          <w:szCs w:val="64"/>
        </w:rPr>
      </w:pPr>
      <w:r w:rsidDel="00000000" w:rsidR="00000000" w:rsidRPr="00000000">
        <w:rPr>
          <w:rFonts w:ascii="Comic Sans MS" w:cs="Comic Sans MS" w:eastAsia="Comic Sans MS" w:hAnsi="Comic Sans MS"/>
          <w:color w:val="ff9900"/>
          <w:sz w:val="64"/>
          <w:szCs w:val="64"/>
          <w:rtl w:val="0"/>
        </w:rPr>
        <w:t xml:space="preserve">MØTE</w:t>
      </w:r>
      <w:r w:rsidDel="00000000" w:rsidR="00000000" w:rsidRPr="00000000">
        <w:rPr>
          <w:rFonts w:ascii="Comic Sans MS" w:cs="Comic Sans MS" w:eastAsia="Comic Sans MS" w:hAnsi="Comic Sans MS"/>
          <w:color w:val="ff9900"/>
          <w:sz w:val="64"/>
          <w:szCs w:val="64"/>
          <w:rtl w:val="0"/>
        </w:rPr>
        <w:t xml:space="preserve">REFERAT</w:t>
      </w:r>
    </w:p>
    <w:p w:rsidR="00000000" w:rsidDel="00000000" w:rsidP="00000000" w:rsidRDefault="00000000" w:rsidRPr="00000000" w14:paraId="00000002">
      <w:pPr>
        <w:pStyle w:val="Heading1"/>
        <w:pBdr>
          <w:bottom w:color="90c226" w:space="1" w:sz="4" w:val="single"/>
        </w:pBdr>
        <w:spacing w:after="40" w:line="240" w:lineRule="auto"/>
        <w:rPr>
          <w:rFonts w:ascii="Comic Sans MS" w:cs="Comic Sans MS" w:eastAsia="Comic Sans MS" w:hAnsi="Comic Sans MS"/>
          <w:color w:val="ff9900"/>
          <w:sz w:val="32"/>
          <w:szCs w:val="32"/>
        </w:rPr>
      </w:pPr>
      <w:r w:rsidDel="00000000" w:rsidR="00000000" w:rsidRPr="00000000">
        <w:rPr>
          <w:rFonts w:ascii="Comic Sans MS" w:cs="Comic Sans MS" w:eastAsia="Comic Sans MS" w:hAnsi="Comic Sans MS"/>
          <w:color w:val="ff9900"/>
          <w:sz w:val="32"/>
          <w:szCs w:val="32"/>
          <w:rtl w:val="0"/>
        </w:rPr>
        <w:t xml:space="preserve">Skolemiljøutvalget onsdag 01.11.23 klokken 14.00-15.00</w:t>
      </w:r>
    </w:p>
    <w:p w:rsidR="00000000" w:rsidDel="00000000" w:rsidP="00000000" w:rsidRDefault="00000000" w:rsidRPr="00000000" w14:paraId="00000003">
      <w:pPr>
        <w:spacing w:after="120" w:line="264"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4">
      <w:pPr>
        <w:spacing w:after="120" w:line="264"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Tilstede: Gisela Boehlhoff-Henriksen FAU leder- for Tore Bjørnø, Lara, Julia, Bethany, Emeline (elevrepresentanter),  Trine Anette Joa (Uteseksjonen), Aud og Silje (miljøterapeuter). </w:t>
      </w:r>
    </w:p>
    <w:p w:rsidR="00000000" w:rsidDel="00000000" w:rsidP="00000000" w:rsidRDefault="00000000" w:rsidRPr="00000000" w14:paraId="00000005">
      <w:pPr>
        <w:spacing w:after="120" w:line="264"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6">
      <w:pPr>
        <w:spacing w:after="120" w:line="264"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Fravær: Tore Bjørnø</w:t>
      </w:r>
    </w:p>
    <w:p w:rsidR="00000000" w:rsidDel="00000000" w:rsidP="00000000" w:rsidRDefault="00000000" w:rsidRPr="00000000" w14:paraId="00000007">
      <w:pPr>
        <w:spacing w:after="120" w:line="264"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Møteleder: Aud S. Mjelde</w:t>
      </w:r>
    </w:p>
    <w:p w:rsidR="00000000" w:rsidDel="00000000" w:rsidP="00000000" w:rsidRDefault="00000000" w:rsidRPr="00000000" w14:paraId="00000008">
      <w:pPr>
        <w:spacing w:after="120" w:line="264"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Referent: Silje Gustafsson</w:t>
      </w:r>
    </w:p>
    <w:p w:rsidR="00000000" w:rsidDel="00000000" w:rsidP="00000000" w:rsidRDefault="00000000" w:rsidRPr="00000000" w14:paraId="00000009">
      <w:pPr>
        <w:spacing w:after="120" w:line="264"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A">
      <w:pPr>
        <w:numPr>
          <w:ilvl w:val="0"/>
          <w:numId w:val="1"/>
        </w:numPr>
        <w:spacing w:after="120" w:line="264" w:lineRule="auto"/>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Velkommen</w:t>
      </w:r>
    </w:p>
    <w:p w:rsidR="00000000" w:rsidDel="00000000" w:rsidP="00000000" w:rsidRDefault="00000000" w:rsidRPr="00000000" w14:paraId="0000000B">
      <w:pPr>
        <w:spacing w:after="120"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Vi hadde en presentasjonsrunde av alle som sitter i utvalget.</w:t>
      </w:r>
    </w:p>
    <w:p w:rsidR="00000000" w:rsidDel="00000000" w:rsidP="00000000" w:rsidRDefault="00000000" w:rsidRPr="00000000" w14:paraId="0000000C">
      <w:pPr>
        <w:spacing w:after="120" w:line="264"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D">
      <w:pPr>
        <w:numPr>
          <w:ilvl w:val="0"/>
          <w:numId w:val="1"/>
        </w:numPr>
        <w:spacing w:line="264" w:lineRule="auto"/>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Informasjon om Skolemiljøutvalget</w:t>
      </w:r>
    </w:p>
    <w:p w:rsidR="00000000" w:rsidDel="00000000" w:rsidP="00000000" w:rsidRDefault="00000000" w:rsidRPr="00000000" w14:paraId="0000000E">
      <w:pPr>
        <w:spacing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Alle grunnskoler og videregående skoler har plikt til å ha et skolemiljøutvalg. Alle skoler har rett til et trygt og godt skolemiljø (opplæringsloven paragraf 9A-1). Dette innebærer at skolen fysiske og psykososiale miljø skal fremme helse, trivsel og læring.</w:t>
      </w:r>
    </w:p>
    <w:p w:rsidR="00000000" w:rsidDel="00000000" w:rsidP="00000000" w:rsidRDefault="00000000" w:rsidRPr="00000000" w14:paraId="0000000F">
      <w:pPr>
        <w:spacing w:line="264" w:lineRule="auto"/>
        <w:ind w:left="72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0">
      <w:pPr>
        <w:spacing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Skolemiljøutvalget skal ha et flertall av foreldre og elever og utvalget skal jobbe for at skolen, ansatte, elever og foreldre bidrar aktivt for å skape et godt skolemiljø.</w:t>
      </w:r>
    </w:p>
    <w:p w:rsidR="00000000" w:rsidDel="00000000" w:rsidP="00000000" w:rsidRDefault="00000000" w:rsidRPr="00000000" w14:paraId="00000011">
      <w:pPr>
        <w:spacing w:line="264" w:lineRule="auto"/>
        <w:ind w:left="72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2">
      <w:pPr>
        <w:spacing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Skolemiljøutvalget har rett til å uttale seg i alle saker som gjelder skolemiljøet.</w:t>
      </w:r>
    </w:p>
    <w:p w:rsidR="00000000" w:rsidDel="00000000" w:rsidP="00000000" w:rsidRDefault="00000000" w:rsidRPr="00000000" w14:paraId="00000013">
      <w:pPr>
        <w:spacing w:line="264" w:lineRule="auto"/>
        <w:ind w:left="72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4">
      <w:pPr>
        <w:numPr>
          <w:ilvl w:val="0"/>
          <w:numId w:val="1"/>
        </w:numPr>
        <w:spacing w:after="120" w:line="264" w:lineRule="auto"/>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Forventninger/oppgaver</w:t>
      </w:r>
    </w:p>
    <w:p w:rsidR="00000000" w:rsidDel="00000000" w:rsidP="00000000" w:rsidRDefault="00000000" w:rsidRPr="00000000" w14:paraId="00000015">
      <w:pPr>
        <w:spacing w:after="120"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Prioritere hvilke tiltak som bør settes igang</w:t>
      </w:r>
    </w:p>
    <w:p w:rsidR="00000000" w:rsidDel="00000000" w:rsidP="00000000" w:rsidRDefault="00000000" w:rsidRPr="00000000" w14:paraId="00000016">
      <w:pPr>
        <w:spacing w:after="120"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Jobbe aktivt for et godt skolemiljø</w:t>
      </w:r>
    </w:p>
    <w:p w:rsidR="00000000" w:rsidDel="00000000" w:rsidP="00000000" w:rsidRDefault="00000000" w:rsidRPr="00000000" w14:paraId="00000017">
      <w:pPr>
        <w:spacing w:after="120"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Følge med på skolen arbeid for helse, miljø og trygghet</w:t>
      </w:r>
    </w:p>
    <w:p w:rsidR="00000000" w:rsidDel="00000000" w:rsidP="00000000" w:rsidRDefault="00000000" w:rsidRPr="00000000" w14:paraId="00000018">
      <w:pPr>
        <w:spacing w:after="120"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Foreslå trivselstiltak</w:t>
      </w:r>
    </w:p>
    <w:p w:rsidR="00000000" w:rsidDel="00000000" w:rsidP="00000000" w:rsidRDefault="00000000" w:rsidRPr="00000000" w14:paraId="00000019">
      <w:pPr>
        <w:spacing w:after="120" w:line="264" w:lineRule="auto"/>
        <w:ind w:left="72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A">
      <w:pPr>
        <w:numPr>
          <w:ilvl w:val="0"/>
          <w:numId w:val="3"/>
        </w:numPr>
        <w:spacing w:line="264" w:lineRule="auto"/>
        <w:ind w:left="720" w:hanging="360"/>
        <w:rPr>
          <w:rFonts w:ascii="Trebuchet MS" w:cs="Trebuchet MS" w:eastAsia="Trebuchet MS" w:hAnsi="Trebuchet MS"/>
          <w:sz w:val="20"/>
          <w:szCs w:val="20"/>
        </w:rPr>
      </w:pPr>
      <w:bookmarkStart w:colFirst="0" w:colLast="0" w:name="_jfpnd7oeuc0b" w:id="0"/>
      <w:bookmarkEnd w:id="0"/>
      <w:r w:rsidDel="00000000" w:rsidR="00000000" w:rsidRPr="00000000">
        <w:rPr>
          <w:rFonts w:ascii="Trebuchet MS" w:cs="Trebuchet MS" w:eastAsia="Trebuchet MS" w:hAnsi="Trebuchet MS"/>
          <w:sz w:val="20"/>
          <w:szCs w:val="20"/>
          <w:rtl w:val="0"/>
        </w:rPr>
        <w:t xml:space="preserve">Forslag om hvordan vi kan opprettholde, eventuelt forbedre skolemiljøet.</w:t>
      </w:r>
    </w:p>
    <w:p w:rsidR="00000000" w:rsidDel="00000000" w:rsidP="00000000" w:rsidRDefault="00000000" w:rsidRPr="00000000" w14:paraId="0000001B">
      <w:pPr>
        <w:spacing w:line="264" w:lineRule="auto"/>
        <w:ind w:left="720" w:firstLine="0"/>
        <w:rPr>
          <w:rFonts w:ascii="Trebuchet MS" w:cs="Trebuchet MS" w:eastAsia="Trebuchet MS" w:hAnsi="Trebuchet MS"/>
          <w:sz w:val="20"/>
          <w:szCs w:val="20"/>
        </w:rPr>
      </w:pPr>
      <w:bookmarkStart w:colFirst="0" w:colLast="0" w:name="_hvxdvm2ea151" w:id="1"/>
      <w:bookmarkEnd w:id="1"/>
      <w:r w:rsidDel="00000000" w:rsidR="00000000" w:rsidRPr="00000000">
        <w:rPr>
          <w:rFonts w:ascii="Trebuchet MS" w:cs="Trebuchet MS" w:eastAsia="Trebuchet MS" w:hAnsi="Trebuchet MS"/>
          <w:sz w:val="20"/>
          <w:szCs w:val="20"/>
          <w:rtl w:val="0"/>
        </w:rPr>
        <w:t xml:space="preserve">Vi skal sammen med elever, lærere og foreldre arrangere vinterball 14. desember. Det blir underholdning, taler, mat og dans. Fau skal diskutere pengestøtte for å kunne bidra med midler for at prisen på billett skal være minst mulig.</w:t>
      </w:r>
    </w:p>
    <w:p w:rsidR="00000000" w:rsidDel="00000000" w:rsidP="00000000" w:rsidRDefault="00000000" w:rsidRPr="00000000" w14:paraId="0000001C">
      <w:pPr>
        <w:spacing w:line="264" w:lineRule="auto"/>
        <w:ind w:left="720" w:firstLine="0"/>
        <w:rPr>
          <w:rFonts w:ascii="Trebuchet MS" w:cs="Trebuchet MS" w:eastAsia="Trebuchet MS" w:hAnsi="Trebuchet MS"/>
          <w:sz w:val="20"/>
          <w:szCs w:val="20"/>
        </w:rPr>
      </w:pPr>
      <w:bookmarkStart w:colFirst="0" w:colLast="0" w:name="_k3pvkyhvis0h" w:id="2"/>
      <w:bookmarkEnd w:id="2"/>
      <w:r w:rsidDel="00000000" w:rsidR="00000000" w:rsidRPr="00000000">
        <w:rPr>
          <w:rtl w:val="0"/>
        </w:rPr>
      </w:r>
    </w:p>
    <w:p w:rsidR="00000000" w:rsidDel="00000000" w:rsidP="00000000" w:rsidRDefault="00000000" w:rsidRPr="00000000" w14:paraId="0000001D">
      <w:pPr>
        <w:spacing w:line="264" w:lineRule="auto"/>
        <w:ind w:left="720" w:firstLine="0"/>
        <w:rPr>
          <w:rFonts w:ascii="Trebuchet MS" w:cs="Trebuchet MS" w:eastAsia="Trebuchet MS" w:hAnsi="Trebuchet MS"/>
          <w:sz w:val="20"/>
          <w:szCs w:val="20"/>
        </w:rPr>
      </w:pPr>
      <w:bookmarkStart w:colFirst="0" w:colLast="0" w:name="_ydw3eqho19aq" w:id="3"/>
      <w:bookmarkEnd w:id="3"/>
      <w:r w:rsidDel="00000000" w:rsidR="00000000" w:rsidRPr="00000000">
        <w:rPr>
          <w:rFonts w:ascii="Trebuchet MS" w:cs="Trebuchet MS" w:eastAsia="Trebuchet MS" w:hAnsi="Trebuchet MS"/>
          <w:sz w:val="20"/>
          <w:szCs w:val="20"/>
          <w:rtl w:val="0"/>
        </w:rPr>
        <w:t xml:space="preserve">Natteravner, politi og uteseksjon blir invitert for å jobbe forebyggende i forhold til rus. Det er et rusfritt arrangement og skolen har tiltaksplan ved mistanke om bruk.</w:t>
      </w:r>
    </w:p>
    <w:p w:rsidR="00000000" w:rsidDel="00000000" w:rsidP="00000000" w:rsidRDefault="00000000" w:rsidRPr="00000000" w14:paraId="0000001E">
      <w:pPr>
        <w:spacing w:line="264" w:lineRule="auto"/>
        <w:ind w:left="720" w:firstLine="0"/>
        <w:rPr>
          <w:rFonts w:ascii="Trebuchet MS" w:cs="Trebuchet MS" w:eastAsia="Trebuchet MS" w:hAnsi="Trebuchet MS"/>
          <w:sz w:val="20"/>
          <w:szCs w:val="20"/>
        </w:rPr>
      </w:pPr>
      <w:bookmarkStart w:colFirst="0" w:colLast="0" w:name="_5py41yna0say" w:id="4"/>
      <w:bookmarkEnd w:id="4"/>
      <w:r w:rsidDel="00000000" w:rsidR="00000000" w:rsidRPr="00000000">
        <w:rPr>
          <w:rtl w:val="0"/>
        </w:rPr>
      </w:r>
    </w:p>
    <w:p w:rsidR="00000000" w:rsidDel="00000000" w:rsidP="00000000" w:rsidRDefault="00000000" w:rsidRPr="00000000" w14:paraId="0000001F">
      <w:pPr>
        <w:spacing w:line="264" w:lineRule="auto"/>
        <w:ind w:left="720" w:firstLine="0"/>
        <w:rPr>
          <w:rFonts w:ascii="Trebuchet MS" w:cs="Trebuchet MS" w:eastAsia="Trebuchet MS" w:hAnsi="Trebuchet MS"/>
          <w:sz w:val="20"/>
          <w:szCs w:val="20"/>
        </w:rPr>
      </w:pPr>
      <w:bookmarkStart w:colFirst="0" w:colLast="0" w:name="_gsq15yy4esqj" w:id="5"/>
      <w:bookmarkEnd w:id="5"/>
      <w:r w:rsidDel="00000000" w:rsidR="00000000" w:rsidRPr="00000000">
        <w:rPr>
          <w:rFonts w:ascii="Trebuchet MS" w:cs="Trebuchet MS" w:eastAsia="Trebuchet MS" w:hAnsi="Trebuchet MS"/>
          <w:sz w:val="20"/>
          <w:szCs w:val="20"/>
          <w:rtl w:val="0"/>
        </w:rPr>
        <w:t xml:space="preserve">Vi håper prisen vil være en plass mellom 100-150 kr. </w:t>
      </w:r>
    </w:p>
    <w:p w:rsidR="00000000" w:rsidDel="00000000" w:rsidP="00000000" w:rsidRDefault="00000000" w:rsidRPr="00000000" w14:paraId="00000020">
      <w:pPr>
        <w:spacing w:line="264" w:lineRule="auto"/>
        <w:ind w:left="0" w:firstLine="720"/>
        <w:rPr>
          <w:rFonts w:ascii="Trebuchet MS" w:cs="Trebuchet MS" w:eastAsia="Trebuchet MS" w:hAnsi="Trebuchet MS"/>
          <w:sz w:val="20"/>
          <w:szCs w:val="20"/>
        </w:rPr>
      </w:pPr>
      <w:bookmarkStart w:colFirst="0" w:colLast="0" w:name="_2i4dvvmsemes" w:id="6"/>
      <w:bookmarkEnd w:id="6"/>
      <w:r w:rsidDel="00000000" w:rsidR="00000000" w:rsidRPr="00000000">
        <w:rPr>
          <w:rtl w:val="0"/>
        </w:rPr>
      </w:r>
    </w:p>
    <w:p w:rsidR="00000000" w:rsidDel="00000000" w:rsidP="00000000" w:rsidRDefault="00000000" w:rsidRPr="00000000" w14:paraId="00000021">
      <w:pPr>
        <w:spacing w:line="264" w:lineRule="auto"/>
        <w:ind w:left="720" w:firstLine="0"/>
        <w:rPr>
          <w:rFonts w:ascii="Trebuchet MS" w:cs="Trebuchet MS" w:eastAsia="Trebuchet MS" w:hAnsi="Trebuchet MS"/>
          <w:sz w:val="20"/>
          <w:szCs w:val="20"/>
        </w:rPr>
      </w:pPr>
      <w:bookmarkStart w:colFirst="0" w:colLast="0" w:name="_72mxkqhdtv3n" w:id="7"/>
      <w:bookmarkEnd w:id="7"/>
      <w:r w:rsidDel="00000000" w:rsidR="00000000" w:rsidRPr="00000000">
        <w:rPr>
          <w:rFonts w:ascii="Trebuchet MS" w:cs="Trebuchet MS" w:eastAsia="Trebuchet MS" w:hAnsi="Trebuchet MS"/>
          <w:sz w:val="20"/>
          <w:szCs w:val="20"/>
          <w:rtl w:val="0"/>
        </w:rPr>
        <w:t xml:space="preserve">Elevene og Trine fra uteseksjonen forteller mye positive tilbakemeldinger fra elever etter skidag for hele skolen. Elevrepresentantene håper det vil bli en slik dag for alle neste halvår.</w:t>
      </w:r>
    </w:p>
    <w:p w:rsidR="00000000" w:rsidDel="00000000" w:rsidP="00000000" w:rsidRDefault="00000000" w:rsidRPr="00000000" w14:paraId="00000022">
      <w:pPr>
        <w:spacing w:line="264" w:lineRule="auto"/>
        <w:ind w:left="720" w:firstLine="0"/>
        <w:rPr>
          <w:rFonts w:ascii="Trebuchet MS" w:cs="Trebuchet MS" w:eastAsia="Trebuchet MS" w:hAnsi="Trebuchet MS"/>
          <w:sz w:val="20"/>
          <w:szCs w:val="20"/>
        </w:rPr>
      </w:pPr>
      <w:bookmarkStart w:colFirst="0" w:colLast="0" w:name="_cz3k6ua8mpmr" w:id="8"/>
      <w:bookmarkEnd w:id="8"/>
      <w:r w:rsidDel="00000000" w:rsidR="00000000" w:rsidRPr="00000000">
        <w:rPr>
          <w:rtl w:val="0"/>
        </w:rPr>
      </w:r>
    </w:p>
    <w:p w:rsidR="00000000" w:rsidDel="00000000" w:rsidP="00000000" w:rsidRDefault="00000000" w:rsidRPr="00000000" w14:paraId="00000023">
      <w:pPr>
        <w:spacing w:line="264" w:lineRule="auto"/>
        <w:ind w:left="720" w:firstLine="0"/>
        <w:rPr>
          <w:rFonts w:ascii="Trebuchet MS" w:cs="Trebuchet MS" w:eastAsia="Trebuchet MS" w:hAnsi="Trebuchet MS"/>
          <w:sz w:val="20"/>
          <w:szCs w:val="20"/>
        </w:rPr>
      </w:pPr>
      <w:bookmarkStart w:colFirst="0" w:colLast="0" w:name="_k04561uc08pi" w:id="9"/>
      <w:bookmarkEnd w:id="9"/>
      <w:r w:rsidDel="00000000" w:rsidR="00000000" w:rsidRPr="00000000">
        <w:rPr>
          <w:rFonts w:ascii="Trebuchet MS" w:cs="Trebuchet MS" w:eastAsia="Trebuchet MS" w:hAnsi="Trebuchet MS"/>
          <w:sz w:val="20"/>
          <w:szCs w:val="20"/>
          <w:rtl w:val="0"/>
        </w:rPr>
        <w:t xml:space="preserve">Mange engasjerte foreldre, elever og ansatte under temauken. Flott med en slik solidaritetsuke som bidrar positivt til skolemiljøet vårt.</w:t>
      </w:r>
    </w:p>
    <w:p w:rsidR="00000000" w:rsidDel="00000000" w:rsidP="00000000" w:rsidRDefault="00000000" w:rsidRPr="00000000" w14:paraId="00000024">
      <w:pPr>
        <w:spacing w:line="264" w:lineRule="auto"/>
        <w:ind w:left="720" w:firstLine="0"/>
        <w:rPr>
          <w:rFonts w:ascii="Trebuchet MS" w:cs="Trebuchet MS" w:eastAsia="Trebuchet MS" w:hAnsi="Trebuchet MS"/>
          <w:sz w:val="20"/>
          <w:szCs w:val="20"/>
        </w:rPr>
      </w:pPr>
      <w:bookmarkStart w:colFirst="0" w:colLast="0" w:name="_d9d8j14qcxm5" w:id="10"/>
      <w:bookmarkEnd w:id="10"/>
      <w:r w:rsidDel="00000000" w:rsidR="00000000" w:rsidRPr="00000000">
        <w:rPr>
          <w:rtl w:val="0"/>
        </w:rPr>
      </w:r>
    </w:p>
    <w:p w:rsidR="00000000" w:rsidDel="00000000" w:rsidP="00000000" w:rsidRDefault="00000000" w:rsidRPr="00000000" w14:paraId="00000025">
      <w:pPr>
        <w:spacing w:line="264" w:lineRule="auto"/>
        <w:ind w:left="720" w:firstLine="0"/>
        <w:rPr>
          <w:rFonts w:ascii="Trebuchet MS" w:cs="Trebuchet MS" w:eastAsia="Trebuchet MS" w:hAnsi="Trebuchet MS"/>
          <w:sz w:val="20"/>
          <w:szCs w:val="20"/>
        </w:rPr>
      </w:pPr>
      <w:bookmarkStart w:colFirst="0" w:colLast="0" w:name="_29bt2pr2yeyx" w:id="11"/>
      <w:bookmarkEnd w:id="11"/>
      <w:r w:rsidDel="00000000" w:rsidR="00000000" w:rsidRPr="00000000">
        <w:rPr>
          <w:rFonts w:ascii="Trebuchet MS" w:cs="Trebuchet MS" w:eastAsia="Trebuchet MS" w:hAnsi="Trebuchet MS"/>
          <w:sz w:val="20"/>
          <w:szCs w:val="20"/>
          <w:rtl w:val="0"/>
        </w:rPr>
        <w:t xml:space="preserve">Vi har hatt pridemarkering og en fin og viktig markering av verdensdagen for psykisk helse. 9 og 10 trinn fikk bli med på foredrag av Emma Ingebrigtsen som gav elevene sin historie fra ungdomstiden “lagplass”. Elevene likte foredraget godt!</w:t>
      </w:r>
    </w:p>
    <w:p w:rsidR="00000000" w:rsidDel="00000000" w:rsidP="00000000" w:rsidRDefault="00000000" w:rsidRPr="00000000" w14:paraId="00000026">
      <w:pPr>
        <w:spacing w:line="264" w:lineRule="auto"/>
        <w:ind w:left="0" w:firstLine="720"/>
        <w:rPr>
          <w:rFonts w:ascii="Trebuchet MS" w:cs="Trebuchet MS" w:eastAsia="Trebuchet MS" w:hAnsi="Trebuchet MS"/>
          <w:sz w:val="20"/>
          <w:szCs w:val="20"/>
        </w:rPr>
      </w:pPr>
      <w:bookmarkStart w:colFirst="0" w:colLast="0" w:name="_btnpl3ylpox0" w:id="12"/>
      <w:bookmarkEnd w:id="12"/>
      <w:r w:rsidDel="00000000" w:rsidR="00000000" w:rsidRPr="00000000">
        <w:rPr>
          <w:rtl w:val="0"/>
        </w:rPr>
      </w:r>
    </w:p>
    <w:p w:rsidR="00000000" w:rsidDel="00000000" w:rsidP="00000000" w:rsidRDefault="00000000" w:rsidRPr="00000000" w14:paraId="00000027">
      <w:pPr>
        <w:spacing w:line="264" w:lineRule="auto"/>
        <w:ind w:left="0" w:firstLine="720"/>
        <w:rPr>
          <w:rFonts w:ascii="Trebuchet MS" w:cs="Trebuchet MS" w:eastAsia="Trebuchet MS" w:hAnsi="Trebuchet MS"/>
          <w:sz w:val="20"/>
          <w:szCs w:val="20"/>
        </w:rPr>
      </w:pPr>
      <w:bookmarkStart w:colFirst="0" w:colLast="0" w:name="_33bh0fwyo1yc" w:id="13"/>
      <w:bookmarkEnd w:id="13"/>
      <w:r w:rsidDel="00000000" w:rsidR="00000000" w:rsidRPr="00000000">
        <w:rPr>
          <w:rFonts w:ascii="Trebuchet MS" w:cs="Trebuchet MS" w:eastAsia="Trebuchet MS" w:hAnsi="Trebuchet MS"/>
          <w:sz w:val="20"/>
          <w:szCs w:val="20"/>
          <w:rtl w:val="0"/>
        </w:rPr>
        <w:t xml:space="preserve">Videre forslag til trivselstiltak som vi ønsker er:</w:t>
      </w:r>
    </w:p>
    <w:p w:rsidR="00000000" w:rsidDel="00000000" w:rsidP="00000000" w:rsidRDefault="00000000" w:rsidRPr="00000000" w14:paraId="00000028">
      <w:pPr>
        <w:spacing w:line="264" w:lineRule="auto"/>
        <w:ind w:left="0" w:firstLine="720"/>
        <w:rPr>
          <w:rFonts w:ascii="Trebuchet MS" w:cs="Trebuchet MS" w:eastAsia="Trebuchet MS" w:hAnsi="Trebuchet MS"/>
          <w:sz w:val="20"/>
          <w:szCs w:val="20"/>
        </w:rPr>
      </w:pPr>
      <w:bookmarkStart w:colFirst="0" w:colLast="0" w:name="_kmwzneddff9b" w:id="14"/>
      <w:bookmarkEnd w:id="14"/>
      <w:r w:rsidDel="00000000" w:rsidR="00000000" w:rsidRPr="00000000">
        <w:rPr>
          <w:rtl w:val="0"/>
        </w:rPr>
      </w:r>
    </w:p>
    <w:p w:rsidR="00000000" w:rsidDel="00000000" w:rsidP="00000000" w:rsidRDefault="00000000" w:rsidRPr="00000000" w14:paraId="00000029">
      <w:pPr>
        <w:spacing w:line="264" w:lineRule="auto"/>
        <w:ind w:left="0" w:firstLine="720"/>
        <w:rPr>
          <w:rFonts w:ascii="Trebuchet MS" w:cs="Trebuchet MS" w:eastAsia="Trebuchet MS" w:hAnsi="Trebuchet MS"/>
          <w:sz w:val="20"/>
          <w:szCs w:val="20"/>
        </w:rPr>
      </w:pPr>
      <w:bookmarkStart w:colFirst="0" w:colLast="0" w:name="_g8wvrigyvrha" w:id="15"/>
      <w:bookmarkEnd w:id="15"/>
      <w:r w:rsidDel="00000000" w:rsidR="00000000" w:rsidRPr="00000000">
        <w:rPr>
          <w:rFonts w:ascii="Trebuchet MS" w:cs="Trebuchet MS" w:eastAsia="Trebuchet MS" w:hAnsi="Trebuchet MS"/>
          <w:sz w:val="20"/>
          <w:szCs w:val="20"/>
          <w:rtl w:val="0"/>
        </w:rPr>
        <w:t xml:space="preserve">Julefrokost</w:t>
      </w:r>
    </w:p>
    <w:p w:rsidR="00000000" w:rsidDel="00000000" w:rsidP="00000000" w:rsidRDefault="00000000" w:rsidRPr="00000000" w14:paraId="0000002A">
      <w:pPr>
        <w:spacing w:line="264" w:lineRule="auto"/>
        <w:ind w:left="0" w:firstLine="720"/>
        <w:rPr>
          <w:rFonts w:ascii="Trebuchet MS" w:cs="Trebuchet MS" w:eastAsia="Trebuchet MS" w:hAnsi="Trebuchet MS"/>
          <w:sz w:val="20"/>
          <w:szCs w:val="20"/>
        </w:rPr>
      </w:pPr>
      <w:bookmarkStart w:colFirst="0" w:colLast="0" w:name="_pdw1yr7pv638" w:id="16"/>
      <w:bookmarkEnd w:id="16"/>
      <w:r w:rsidDel="00000000" w:rsidR="00000000" w:rsidRPr="00000000">
        <w:rPr>
          <w:rFonts w:ascii="Trebuchet MS" w:cs="Trebuchet MS" w:eastAsia="Trebuchet MS" w:hAnsi="Trebuchet MS"/>
          <w:sz w:val="20"/>
          <w:szCs w:val="20"/>
          <w:rtl w:val="0"/>
        </w:rPr>
        <w:t xml:space="preserve">Temadag- pysjamasdag</w:t>
      </w:r>
    </w:p>
    <w:p w:rsidR="00000000" w:rsidDel="00000000" w:rsidP="00000000" w:rsidRDefault="00000000" w:rsidRPr="00000000" w14:paraId="0000002B">
      <w:pPr>
        <w:spacing w:line="264" w:lineRule="auto"/>
        <w:ind w:left="0" w:firstLine="720"/>
        <w:rPr>
          <w:rFonts w:ascii="Trebuchet MS" w:cs="Trebuchet MS" w:eastAsia="Trebuchet MS" w:hAnsi="Trebuchet MS"/>
          <w:sz w:val="20"/>
          <w:szCs w:val="20"/>
        </w:rPr>
      </w:pPr>
      <w:bookmarkStart w:colFirst="0" w:colLast="0" w:name="_eibxuuwdm324" w:id="17"/>
      <w:bookmarkEnd w:id="17"/>
      <w:r w:rsidDel="00000000" w:rsidR="00000000" w:rsidRPr="00000000">
        <w:rPr>
          <w:rFonts w:ascii="Trebuchet MS" w:cs="Trebuchet MS" w:eastAsia="Trebuchet MS" w:hAnsi="Trebuchet MS"/>
          <w:sz w:val="20"/>
          <w:szCs w:val="20"/>
          <w:rtl w:val="0"/>
        </w:rPr>
        <w:t xml:space="preserve">Stranddag neste halvår</w:t>
      </w:r>
    </w:p>
    <w:p w:rsidR="00000000" w:rsidDel="00000000" w:rsidP="00000000" w:rsidRDefault="00000000" w:rsidRPr="00000000" w14:paraId="0000002C">
      <w:pPr>
        <w:spacing w:line="264" w:lineRule="auto"/>
        <w:ind w:left="0" w:firstLine="720"/>
        <w:rPr>
          <w:rFonts w:ascii="Trebuchet MS" w:cs="Trebuchet MS" w:eastAsia="Trebuchet MS" w:hAnsi="Trebuchet MS"/>
          <w:sz w:val="20"/>
          <w:szCs w:val="20"/>
        </w:rPr>
      </w:pPr>
      <w:bookmarkStart w:colFirst="0" w:colLast="0" w:name="_xv5dc0z4qpq6" w:id="18"/>
      <w:bookmarkEnd w:id="18"/>
      <w:r w:rsidDel="00000000" w:rsidR="00000000" w:rsidRPr="00000000">
        <w:rPr>
          <w:rFonts w:ascii="Trebuchet MS" w:cs="Trebuchet MS" w:eastAsia="Trebuchet MS" w:hAnsi="Trebuchet MS"/>
          <w:sz w:val="20"/>
          <w:szCs w:val="20"/>
          <w:rtl w:val="0"/>
        </w:rPr>
        <w:t xml:space="preserve">FIlmvake</w:t>
      </w:r>
    </w:p>
    <w:p w:rsidR="00000000" w:rsidDel="00000000" w:rsidP="00000000" w:rsidRDefault="00000000" w:rsidRPr="00000000" w14:paraId="0000002D">
      <w:pPr>
        <w:spacing w:line="264" w:lineRule="auto"/>
        <w:ind w:left="0" w:firstLine="720"/>
        <w:rPr>
          <w:rFonts w:ascii="Trebuchet MS" w:cs="Trebuchet MS" w:eastAsia="Trebuchet MS" w:hAnsi="Trebuchet MS"/>
          <w:sz w:val="20"/>
          <w:szCs w:val="20"/>
        </w:rPr>
      </w:pPr>
      <w:bookmarkStart w:colFirst="0" w:colLast="0" w:name="_wmxrokl31ma" w:id="19"/>
      <w:bookmarkEnd w:id="19"/>
      <w:r w:rsidDel="00000000" w:rsidR="00000000" w:rsidRPr="00000000">
        <w:rPr>
          <w:rFonts w:ascii="Trebuchet MS" w:cs="Trebuchet MS" w:eastAsia="Trebuchet MS" w:hAnsi="Trebuchet MS"/>
          <w:sz w:val="20"/>
          <w:szCs w:val="20"/>
          <w:rtl w:val="0"/>
        </w:rPr>
        <w:t xml:space="preserve">Fortsette med aktiviteter i storefri og åpne klasserom</w:t>
      </w:r>
    </w:p>
    <w:p w:rsidR="00000000" w:rsidDel="00000000" w:rsidP="00000000" w:rsidRDefault="00000000" w:rsidRPr="00000000" w14:paraId="0000002E">
      <w:pPr>
        <w:spacing w:line="264" w:lineRule="auto"/>
        <w:ind w:left="0" w:firstLine="720"/>
        <w:rPr>
          <w:rFonts w:ascii="Trebuchet MS" w:cs="Trebuchet MS" w:eastAsia="Trebuchet MS" w:hAnsi="Trebuchet MS"/>
          <w:sz w:val="20"/>
          <w:szCs w:val="20"/>
        </w:rPr>
      </w:pPr>
      <w:bookmarkStart w:colFirst="0" w:colLast="0" w:name="_thqps8kj6iar" w:id="20"/>
      <w:bookmarkEnd w:id="20"/>
      <w:r w:rsidDel="00000000" w:rsidR="00000000" w:rsidRPr="00000000">
        <w:rPr>
          <w:rFonts w:ascii="Trebuchet MS" w:cs="Trebuchet MS" w:eastAsia="Trebuchet MS" w:hAnsi="Trebuchet MS"/>
          <w:sz w:val="20"/>
          <w:szCs w:val="20"/>
          <w:rtl w:val="0"/>
        </w:rPr>
        <w:t xml:space="preserve">Rusforedrag med kahoot på 9. trinn, der uteseksjonen har undervisning.</w:t>
      </w:r>
    </w:p>
    <w:p w:rsidR="00000000" w:rsidDel="00000000" w:rsidP="00000000" w:rsidRDefault="00000000" w:rsidRPr="00000000" w14:paraId="0000002F">
      <w:pPr>
        <w:spacing w:line="264" w:lineRule="auto"/>
        <w:ind w:left="0" w:firstLine="720"/>
        <w:rPr>
          <w:rFonts w:ascii="Trebuchet MS" w:cs="Trebuchet MS" w:eastAsia="Trebuchet MS" w:hAnsi="Trebuchet MS"/>
          <w:sz w:val="20"/>
          <w:szCs w:val="20"/>
        </w:rPr>
      </w:pPr>
      <w:bookmarkStart w:colFirst="0" w:colLast="0" w:name="_w8nt4xy06ajr" w:id="21"/>
      <w:bookmarkEnd w:id="21"/>
      <w:r w:rsidDel="00000000" w:rsidR="00000000" w:rsidRPr="00000000">
        <w:rPr>
          <w:rtl w:val="0"/>
        </w:rPr>
      </w:r>
    </w:p>
    <w:p w:rsidR="00000000" w:rsidDel="00000000" w:rsidP="00000000" w:rsidRDefault="00000000" w:rsidRPr="00000000" w14:paraId="00000030">
      <w:pPr>
        <w:spacing w:after="120" w:line="264" w:lineRule="auto"/>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1">
      <w:pPr>
        <w:numPr>
          <w:ilvl w:val="0"/>
          <w:numId w:val="2"/>
        </w:numPr>
        <w:spacing w:after="120" w:line="264" w:lineRule="auto"/>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Eventuelt</w:t>
      </w:r>
    </w:p>
    <w:p w:rsidR="00000000" w:rsidDel="00000000" w:rsidP="00000000" w:rsidRDefault="00000000" w:rsidRPr="00000000" w14:paraId="00000032">
      <w:pPr>
        <w:spacing w:after="120"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Trine fra uteseksjonen jobber for å få tilgang til fritidsklubben 1 onsdag i mnd der det blir servering (uteseksjonen) Her kan ungdom fra bydelen møtes til sosiale sammenkomster.</w:t>
      </w:r>
    </w:p>
    <w:p w:rsidR="00000000" w:rsidDel="00000000" w:rsidP="00000000" w:rsidRDefault="00000000" w:rsidRPr="00000000" w14:paraId="00000033">
      <w:pPr>
        <w:spacing w:after="120"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Elevene synes det er trygt med natteravner som er å se på øya. De håper de er enda mer synlige og kan være trygge voksne i helgene.</w:t>
      </w:r>
    </w:p>
    <w:p w:rsidR="00000000" w:rsidDel="00000000" w:rsidP="00000000" w:rsidRDefault="00000000" w:rsidRPr="00000000" w14:paraId="00000034">
      <w:pPr>
        <w:spacing w:line="264" w:lineRule="auto"/>
        <w:ind w:left="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5">
      <w:pPr>
        <w:spacing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Fau leder stiller spørsmål hvordan vi jobber rundt bekymring om mobbing eller eventuelle mobbesaker. Vi forteller om plikten skolen har til å undersøke, ha samtaler, forebygge, gripe inn og følge med og eventuelt sette i gang aktivitetsplaner. Hvis det er bekymring rundt mobbing, jobbes det aktivt rundt samarbeid mellom ledelse, kontaktlærere og miljøterapeuter.</w:t>
      </w:r>
    </w:p>
    <w:p w:rsidR="00000000" w:rsidDel="00000000" w:rsidP="00000000" w:rsidRDefault="00000000" w:rsidRPr="00000000" w14:paraId="00000036">
      <w:pPr>
        <w:spacing w:line="264" w:lineRule="auto"/>
        <w:ind w:left="72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7">
      <w:pPr>
        <w:spacing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Ungdata- og elevundersøkelsen forteller ledelse og ansatte mye rundt trivsel og spørsmål rundt mobbing. Dette jobbes videre med blant de ansatte, SU, SMU og elevrådet. Klasser gjennomfører også trivselsundersøkelser og har jevnlige samtaler med kontaktlærere og andre ansatte.</w:t>
      </w:r>
    </w:p>
    <w:p w:rsidR="00000000" w:rsidDel="00000000" w:rsidP="00000000" w:rsidRDefault="00000000" w:rsidRPr="00000000" w14:paraId="00000038">
      <w:pPr>
        <w:spacing w:after="120" w:line="264" w:lineRule="auto"/>
        <w:ind w:left="72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9">
      <w:pPr>
        <w:spacing w:after="120" w:line="264" w:lineRule="auto"/>
        <w:ind w:left="0" w:firstLine="0"/>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A">
      <w:pPr>
        <w:numPr>
          <w:ilvl w:val="0"/>
          <w:numId w:val="1"/>
        </w:numPr>
        <w:spacing w:after="120" w:line="264" w:lineRule="auto"/>
        <w:ind w:left="720" w:hanging="36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Avtalte nytt møte:</w:t>
      </w:r>
    </w:p>
    <w:p w:rsidR="00000000" w:rsidDel="00000000" w:rsidP="00000000" w:rsidRDefault="00000000" w:rsidRPr="00000000" w14:paraId="0000003B">
      <w:pPr>
        <w:spacing w:after="120" w:line="264" w:lineRule="auto"/>
        <w:ind w:left="720" w:firstLine="0"/>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Onsdag 13.3.24 Kl. 14.</w:t>
      </w:r>
      <w:r w:rsidDel="00000000" w:rsidR="00000000" w:rsidRPr="00000000">
        <w:rPr>
          <w:rFonts w:ascii="Trebuchet MS" w:cs="Trebuchet MS" w:eastAsia="Trebuchet MS" w:hAnsi="Trebuchet MS"/>
          <w:sz w:val="20"/>
          <w:szCs w:val="20"/>
          <w:rtl w:val="0"/>
        </w:rPr>
        <w:t xml:space="preserve">00</w:t>
      </w:r>
      <w:r w:rsidDel="00000000" w:rsidR="00000000" w:rsidRPr="00000000">
        <w:rPr>
          <w:rtl w:val="0"/>
        </w:rPr>
      </w:r>
    </w:p>
    <w:p w:rsidR="00000000" w:rsidDel="00000000" w:rsidP="00000000" w:rsidRDefault="00000000" w:rsidRPr="00000000" w14:paraId="0000003C">
      <w:pPr>
        <w:spacing w:after="120" w:line="264"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44"/>
          <w:szCs w:val="44"/>
          <w:u w:val="single"/>
          <w:rtl w:val="0"/>
        </w:rPr>
        <w:t xml:space="preserve"> </w:t>
      </w:r>
      <w:r w:rsidDel="00000000" w:rsidR="00000000" w:rsidRPr="00000000">
        <w:rPr>
          <w:rtl w:val="0"/>
        </w:rPr>
      </w:r>
    </w:p>
    <w:p w:rsidR="00000000" w:rsidDel="00000000" w:rsidP="00000000" w:rsidRDefault="00000000" w:rsidRPr="00000000" w14:paraId="0000003D">
      <w:pPr>
        <w:spacing w:after="120" w:line="264"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Trebuchet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